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COFOUNDER REFERENCE CHECK TEMPLATE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the template to collect reference evidence, compare it with your trial work, then validate founder fit before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Founders who are serious about a potential cofounder and want behavioral evidence before commitment.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17,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Reference context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Start by understanding how the reference knows the potential cofounder. A manager, peer, direct report, customer, or past founder will each see different behavior.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Reference name and relationship: [Details]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Time worked together: [Dates]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Context: [Company, project, role]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Permission to follow up: [Yes / no]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Reliability and execution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Ask for specific examples. The goal is to verify whether the founder follows through under pressure, not whether the reference likes them.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commitments did they consistently keep?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Where did they need follow-up or support?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did they behave when deadlines moved or priorities changed?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Would you trust them with a mission-critical project?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Conflict and communication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Founder relationships are tested by disagreement. Use references to understand whether conflict becomes productive, avoidant, personal, or chaotic.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Tell me about a hard disagreement involving this person.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do they receive direct feedback?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do they give hard feedback?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tends to frustrate teammates about them?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Leadership, judgment, and stress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Ask about behavior under uncertainty. Startups create ambiguous decisions, intense tradeoffs, and emotional pressure.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do they make decisions with incomplete information?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happens to their judgment under stress?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When have they taken accountability for a mistake?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role or environment brings out their best work?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Final recommendation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End with a clear but respectful closing question. Listen for hesitation, specificity, and what the reference does not say.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Would you start a company with this person?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should I test before committing?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should I discuss with them directly before equity?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Who else should I speak with?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template is a conversation aid. Reference checks should be fair, consent-based, and paired with your own direct work experience.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Cofounder Reference Check Template</dc:title>
  <dc:subject>en; public-template-v1; cofounder-reference-check-template; sha256:d74d857f5550fb475c43ef6817e4c112495d46cd819863d1877b773fa683ebd2</dc:subject>
  <dc:creator>CofounderFit</dc:creator>
  <dc:description>Download a cofounder reference check template with questions on reliability, conflict, leadership, pace, stress, and trust.</dc:description>
  <cp:lastModifiedBy>CofounderFit (en)</cp:lastModifiedBy>
  <cp:revision>1</cp:revision>
  <dcterms:created xsi:type="dcterms:W3CDTF">2026-08-17T18:30:02.226Z</dcterms:created>
  <dcterms:modified xsi:type="dcterms:W3CDTF">2026-08-17T18:30:02.226Z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